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77CCE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>Las Estrellas Condominium Association Inc</w:t>
      </w:r>
    </w:p>
    <w:p w14:paraId="7F7BAC2B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>606 W 81st Street</w:t>
      </w:r>
    </w:p>
    <w:p w14:paraId="4688FCCF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>Hialeah, FL 33014</w:t>
      </w:r>
    </w:p>
    <w:p w14:paraId="10576F8A" w14:textId="77777777" w:rsidR="003116F1" w:rsidRDefault="003116F1">
      <w:pPr>
        <w:rPr>
          <w:sz w:val="20"/>
          <w:szCs w:val="20"/>
        </w:rPr>
      </w:pPr>
    </w:p>
    <w:p w14:paraId="055EA88D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>January 21, 2026</w:t>
      </w:r>
    </w:p>
    <w:p w14:paraId="1B74CB2B" w14:textId="77777777" w:rsidR="003116F1" w:rsidRDefault="003116F1">
      <w:pPr>
        <w:spacing w:after="0"/>
        <w:rPr>
          <w:sz w:val="20"/>
          <w:szCs w:val="20"/>
        </w:rPr>
      </w:pPr>
    </w:p>
    <w:p w14:paraId="6AA2EEF6" w14:textId="77777777" w:rsidR="003116F1" w:rsidRDefault="003116F1">
      <w:pPr>
        <w:spacing w:after="0"/>
        <w:rPr>
          <w:sz w:val="20"/>
          <w:szCs w:val="20"/>
        </w:rPr>
      </w:pPr>
    </w:p>
    <w:p w14:paraId="07B63201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>2026 BUDGET ADOPTION MEETING</w:t>
      </w:r>
    </w:p>
    <w:p w14:paraId="73A913A5" w14:textId="77777777" w:rsidR="003116F1" w:rsidRDefault="003116F1">
      <w:pPr>
        <w:spacing w:after="0"/>
        <w:rPr>
          <w:sz w:val="20"/>
          <w:szCs w:val="20"/>
        </w:rPr>
      </w:pPr>
    </w:p>
    <w:p w14:paraId="3863A57E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>Dear Unit Owner(s):</w:t>
      </w:r>
    </w:p>
    <w:p w14:paraId="61D092AF" w14:textId="77777777" w:rsidR="003116F1" w:rsidRDefault="003116F1">
      <w:pPr>
        <w:spacing w:after="0"/>
        <w:rPr>
          <w:sz w:val="20"/>
          <w:szCs w:val="20"/>
        </w:rPr>
      </w:pPr>
    </w:p>
    <w:p w14:paraId="19984175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>On January 19th, 2026, the Board of Directors approved the 2026 Budget and maintenance was reduced.  Starting on Feb 1 the following new amounts are in effect.</w:t>
      </w:r>
    </w:p>
    <w:p w14:paraId="0113DEFA" w14:textId="77777777" w:rsidR="003116F1" w:rsidRDefault="003116F1">
      <w:pPr>
        <w:spacing w:after="0"/>
        <w:rPr>
          <w:sz w:val="20"/>
          <w:szCs w:val="20"/>
        </w:rPr>
      </w:pPr>
    </w:p>
    <w:p w14:paraId="725DDC82" w14:textId="77777777" w:rsidR="003116F1" w:rsidRDefault="00000000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Please see below monthly maintenance amounts.</w:t>
      </w:r>
    </w:p>
    <w:p w14:paraId="15E15035" w14:textId="77777777" w:rsidR="003116F1" w:rsidRDefault="003116F1">
      <w:pPr>
        <w:spacing w:after="0"/>
        <w:rPr>
          <w:b/>
          <w:bCs/>
          <w:sz w:val="20"/>
          <w:szCs w:val="20"/>
        </w:rPr>
      </w:pPr>
    </w:p>
    <w:p w14:paraId="7FCEAC56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2026 Monthly Assessment</w:t>
      </w:r>
      <w:r>
        <w:rPr>
          <w:sz w:val="20"/>
          <w:szCs w:val="20"/>
        </w:rPr>
        <w:tab/>
        <w:t xml:space="preserve">2026 Loan </w:t>
      </w:r>
      <w:r>
        <w:rPr>
          <w:sz w:val="20"/>
          <w:szCs w:val="20"/>
        </w:rPr>
        <w:tab/>
        <w:t xml:space="preserve">SIRS Requirement </w:t>
      </w:r>
      <w:r>
        <w:rPr>
          <w:sz w:val="20"/>
          <w:szCs w:val="20"/>
        </w:rPr>
        <w:tab/>
        <w:t>Total</w:t>
      </w:r>
    </w:p>
    <w:p w14:paraId="36B64A17" w14:textId="77777777" w:rsidR="003116F1" w:rsidRDefault="00000000">
      <w:pPr>
        <w:spacing w:after="0"/>
        <w:rPr>
          <w:b/>
          <w:bCs/>
          <w:sz w:val="20"/>
          <w:szCs w:val="20"/>
        </w:rPr>
      </w:pPr>
      <w:r>
        <w:rPr>
          <w:sz w:val="20"/>
          <w:szCs w:val="20"/>
        </w:rPr>
        <w:t>1 bedroom   $</w:t>
      </w:r>
      <w:r>
        <w:rPr>
          <w:sz w:val="20"/>
          <w:szCs w:val="20"/>
        </w:rPr>
        <w:tab/>
        <w:t xml:space="preserve"> 239.57 </w:t>
      </w:r>
      <w:r>
        <w:rPr>
          <w:sz w:val="20"/>
          <w:szCs w:val="20"/>
        </w:rPr>
        <w:tab/>
        <w:t xml:space="preserve">$ 46.46 </w:t>
      </w:r>
      <w:r>
        <w:rPr>
          <w:sz w:val="20"/>
          <w:szCs w:val="20"/>
        </w:rPr>
        <w:tab/>
        <w:t xml:space="preserve"> $ 90.32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$ 376.35</w:t>
      </w:r>
    </w:p>
    <w:p w14:paraId="0A452F19" w14:textId="77777777" w:rsidR="003116F1" w:rsidRDefault="00000000">
      <w:pPr>
        <w:spacing w:after="0"/>
        <w:rPr>
          <w:b/>
          <w:bCs/>
          <w:sz w:val="20"/>
          <w:szCs w:val="20"/>
        </w:rPr>
      </w:pPr>
      <w:r>
        <w:rPr>
          <w:sz w:val="20"/>
          <w:szCs w:val="20"/>
        </w:rPr>
        <w:t>2 bedrooms $</w:t>
      </w:r>
      <w:r>
        <w:rPr>
          <w:sz w:val="20"/>
          <w:szCs w:val="20"/>
        </w:rPr>
        <w:tab/>
        <w:t xml:space="preserve"> 318.65 </w:t>
      </w:r>
      <w:r>
        <w:rPr>
          <w:sz w:val="20"/>
          <w:szCs w:val="20"/>
        </w:rPr>
        <w:tab/>
        <w:t xml:space="preserve">$ 61.79 </w:t>
      </w:r>
      <w:r>
        <w:rPr>
          <w:sz w:val="20"/>
          <w:szCs w:val="20"/>
        </w:rPr>
        <w:tab/>
        <w:t xml:space="preserve"> $ 120.12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>
        <w:rPr>
          <w:b/>
          <w:bCs/>
          <w:sz w:val="20"/>
          <w:szCs w:val="20"/>
        </w:rPr>
        <w:t>$ 500.56</w:t>
      </w:r>
    </w:p>
    <w:p w14:paraId="1B2C8449" w14:textId="77777777" w:rsidR="003116F1" w:rsidRDefault="003116F1">
      <w:pPr>
        <w:spacing w:after="0"/>
        <w:rPr>
          <w:sz w:val="20"/>
          <w:szCs w:val="20"/>
        </w:rPr>
      </w:pPr>
    </w:p>
    <w:p w14:paraId="15DBB2D3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>If you have already paid the Loan Special Assessment the amount will be as follows:</w:t>
      </w:r>
    </w:p>
    <w:p w14:paraId="2867F503" w14:textId="77777777" w:rsidR="003116F1" w:rsidRDefault="003116F1">
      <w:pPr>
        <w:spacing w:after="0" w:line="240" w:lineRule="auto"/>
        <w:rPr>
          <w:sz w:val="20"/>
          <w:szCs w:val="20"/>
        </w:rPr>
      </w:pPr>
    </w:p>
    <w:p w14:paraId="372F3BF2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>2026 Monthly  Assessment</w:t>
      </w:r>
      <w:r>
        <w:rPr>
          <w:sz w:val="20"/>
          <w:szCs w:val="20"/>
        </w:rPr>
        <w:tab/>
        <w:t xml:space="preserve">Prepaid Loan </w:t>
      </w:r>
      <w:r>
        <w:rPr>
          <w:sz w:val="20"/>
          <w:szCs w:val="20"/>
        </w:rPr>
        <w:tab/>
        <w:t xml:space="preserve">SIRS Requirement </w:t>
      </w:r>
      <w:r>
        <w:rPr>
          <w:sz w:val="20"/>
          <w:szCs w:val="20"/>
        </w:rPr>
        <w:tab/>
        <w:t>Total</w:t>
      </w:r>
    </w:p>
    <w:p w14:paraId="2A1B942C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1 bedroom  </w:t>
      </w:r>
      <w:r>
        <w:rPr>
          <w:sz w:val="20"/>
          <w:szCs w:val="20"/>
        </w:rPr>
        <w:tab/>
        <w:t>$ 239.57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$ 90.32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$ 329.89</w:t>
      </w:r>
    </w:p>
    <w:p w14:paraId="7F102CFA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2 bedrooms  </w:t>
      </w:r>
      <w:r>
        <w:rPr>
          <w:sz w:val="20"/>
          <w:szCs w:val="20"/>
        </w:rPr>
        <w:tab/>
        <w:t xml:space="preserve">$ 318.65 -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$120.12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$ 438.77</w:t>
      </w:r>
    </w:p>
    <w:p w14:paraId="2A9A8096" w14:textId="77777777" w:rsidR="003116F1" w:rsidRDefault="003116F1">
      <w:pPr>
        <w:spacing w:after="0"/>
        <w:rPr>
          <w:sz w:val="20"/>
          <w:szCs w:val="20"/>
        </w:rPr>
      </w:pPr>
    </w:p>
    <w:p w14:paraId="0443C773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>Please note this is the second year that operating expenses have been reduced.</w:t>
      </w:r>
    </w:p>
    <w:p w14:paraId="374728CC" w14:textId="77777777" w:rsidR="003116F1" w:rsidRDefault="003116F1">
      <w:pPr>
        <w:spacing w:after="0"/>
        <w:rPr>
          <w:sz w:val="20"/>
          <w:szCs w:val="20"/>
        </w:rPr>
      </w:pPr>
    </w:p>
    <w:p w14:paraId="3FF4DF6B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If you pay with autopay/ACH through the portal, please make sure you adjust the amounts to the above numbers.  There are two options in the portal, one is to pay a </w:t>
      </w:r>
      <w:proofErr w:type="gramStart"/>
      <w:r>
        <w:rPr>
          <w:sz w:val="20"/>
          <w:szCs w:val="20"/>
        </w:rPr>
        <w:t>fix</w:t>
      </w:r>
      <w:proofErr w:type="gramEnd"/>
      <w:r>
        <w:rPr>
          <w:sz w:val="20"/>
          <w:szCs w:val="20"/>
        </w:rPr>
        <w:t xml:space="preserve"> amount and the other to pay the balance due.  If you have the </w:t>
      </w:r>
      <w:proofErr w:type="gramStart"/>
      <w:r>
        <w:rPr>
          <w:sz w:val="20"/>
          <w:szCs w:val="20"/>
        </w:rPr>
        <w:t>fix</w:t>
      </w:r>
      <w:proofErr w:type="gramEnd"/>
      <w:r>
        <w:rPr>
          <w:sz w:val="20"/>
          <w:szCs w:val="20"/>
        </w:rPr>
        <w:t xml:space="preserve"> amount, please adjust it to the new lower number.</w:t>
      </w:r>
    </w:p>
    <w:p w14:paraId="302BE663" w14:textId="77777777" w:rsidR="003116F1" w:rsidRDefault="003116F1">
      <w:pPr>
        <w:spacing w:after="0"/>
        <w:rPr>
          <w:sz w:val="20"/>
          <w:szCs w:val="20"/>
        </w:rPr>
      </w:pPr>
    </w:p>
    <w:p w14:paraId="1F3227A1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>Thank you</w:t>
      </w:r>
    </w:p>
    <w:p w14:paraId="6226FFC9" w14:textId="77777777" w:rsidR="003116F1" w:rsidRDefault="003116F1">
      <w:pPr>
        <w:spacing w:after="0"/>
        <w:rPr>
          <w:sz w:val="20"/>
          <w:szCs w:val="20"/>
        </w:rPr>
      </w:pPr>
    </w:p>
    <w:p w14:paraId="0D2FB9FC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>For the Board of Directors</w:t>
      </w:r>
    </w:p>
    <w:p w14:paraId="7AFEA49A" w14:textId="77777777" w:rsidR="003116F1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>Mario J Jacobs-CAM</w:t>
      </w:r>
    </w:p>
    <w:p w14:paraId="15FDA0A8" w14:textId="77777777" w:rsidR="003116F1" w:rsidRDefault="003116F1">
      <w:pPr>
        <w:spacing w:after="0"/>
        <w:rPr>
          <w:sz w:val="20"/>
          <w:szCs w:val="20"/>
        </w:rPr>
      </w:pPr>
    </w:p>
    <w:p w14:paraId="3E09187C" w14:textId="77777777" w:rsidR="003116F1" w:rsidRDefault="003116F1">
      <w:pPr>
        <w:spacing w:after="0"/>
        <w:rPr>
          <w:sz w:val="20"/>
          <w:szCs w:val="20"/>
        </w:rPr>
      </w:pPr>
    </w:p>
    <w:p w14:paraId="7DFD2383" w14:textId="77777777" w:rsidR="003116F1" w:rsidRDefault="003116F1">
      <w:pPr>
        <w:spacing w:after="0"/>
        <w:rPr>
          <w:sz w:val="20"/>
          <w:szCs w:val="20"/>
        </w:rPr>
      </w:pPr>
    </w:p>
    <w:p w14:paraId="734849F4" w14:textId="77777777" w:rsidR="003116F1" w:rsidRDefault="003116F1">
      <w:pPr>
        <w:spacing w:after="0"/>
        <w:rPr>
          <w:sz w:val="20"/>
          <w:szCs w:val="20"/>
        </w:rPr>
      </w:pPr>
    </w:p>
    <w:p w14:paraId="374A0F1A" w14:textId="77777777" w:rsidR="003116F1" w:rsidRDefault="003116F1">
      <w:pPr>
        <w:spacing w:after="0"/>
        <w:rPr>
          <w:sz w:val="20"/>
          <w:szCs w:val="20"/>
        </w:rPr>
      </w:pPr>
    </w:p>
    <w:p w14:paraId="2F321CDB" w14:textId="77777777" w:rsidR="003116F1" w:rsidRDefault="003116F1">
      <w:pPr>
        <w:spacing w:after="0"/>
        <w:rPr>
          <w:sz w:val="20"/>
          <w:szCs w:val="20"/>
        </w:rPr>
      </w:pPr>
    </w:p>
    <w:p w14:paraId="3089D12E" w14:textId="77777777" w:rsidR="003116F1" w:rsidRDefault="003116F1">
      <w:pPr>
        <w:spacing w:after="0"/>
        <w:rPr>
          <w:sz w:val="20"/>
          <w:szCs w:val="20"/>
        </w:rPr>
      </w:pPr>
    </w:p>
    <w:p w14:paraId="322AA076" w14:textId="77777777" w:rsidR="003116F1" w:rsidRDefault="003116F1">
      <w:pPr>
        <w:spacing w:after="0"/>
        <w:rPr>
          <w:sz w:val="20"/>
          <w:szCs w:val="20"/>
        </w:rPr>
      </w:pPr>
    </w:p>
    <w:p w14:paraId="285AA509" w14:textId="77777777" w:rsidR="003116F1" w:rsidRDefault="003116F1">
      <w:pPr>
        <w:spacing w:after="0"/>
        <w:rPr>
          <w:sz w:val="20"/>
          <w:szCs w:val="20"/>
        </w:rPr>
      </w:pPr>
    </w:p>
    <w:p w14:paraId="40215F58" w14:textId="77777777" w:rsidR="003116F1" w:rsidRDefault="00000000">
      <w:pPr>
        <w:spacing w:before="240" w:after="240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lastRenderedPageBreak/>
        <w:t>Asociación</w:t>
      </w:r>
      <w:proofErr w:type="spellEnd"/>
      <w:r>
        <w:rPr>
          <w:b/>
          <w:bCs/>
          <w:sz w:val="20"/>
          <w:szCs w:val="20"/>
        </w:rPr>
        <w:t xml:space="preserve"> de </w:t>
      </w:r>
      <w:proofErr w:type="spellStart"/>
      <w:r>
        <w:rPr>
          <w:b/>
          <w:bCs/>
          <w:sz w:val="20"/>
          <w:szCs w:val="20"/>
        </w:rPr>
        <w:t>Condominios</w:t>
      </w:r>
      <w:proofErr w:type="spellEnd"/>
      <w:r>
        <w:rPr>
          <w:b/>
          <w:bCs/>
          <w:sz w:val="20"/>
          <w:szCs w:val="20"/>
        </w:rPr>
        <w:t xml:space="preserve"> Las Estrellas, Inc.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t>606 W 81st Street</w:t>
      </w:r>
      <w:r>
        <w:rPr>
          <w:sz w:val="20"/>
          <w:szCs w:val="20"/>
        </w:rPr>
        <w:br/>
        <w:t>Hialeah, FL 33014</w:t>
      </w:r>
    </w:p>
    <w:p w14:paraId="5B539533" w14:textId="77777777" w:rsidR="003116F1" w:rsidRDefault="00000000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 xml:space="preserve">21 de </w:t>
      </w:r>
      <w:proofErr w:type="spellStart"/>
      <w:r>
        <w:rPr>
          <w:sz w:val="20"/>
          <w:szCs w:val="20"/>
        </w:rPr>
        <w:t>enero</w:t>
      </w:r>
      <w:proofErr w:type="spellEnd"/>
      <w:r>
        <w:rPr>
          <w:sz w:val="20"/>
          <w:szCs w:val="20"/>
        </w:rPr>
        <w:t xml:space="preserve"> de 2026</w:t>
      </w:r>
    </w:p>
    <w:p w14:paraId="308FA463" w14:textId="77777777" w:rsidR="003116F1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0"/>
          <w:szCs w:val="20"/>
        </w:rPr>
      </w:pPr>
      <w:bookmarkStart w:id="0" w:name="_cc0gmwaa619f" w:colFirst="0" w:colLast="0"/>
      <w:bookmarkEnd w:id="0"/>
      <w:r>
        <w:rPr>
          <w:b/>
          <w:bCs/>
          <w:color w:val="000000"/>
          <w:sz w:val="20"/>
          <w:szCs w:val="20"/>
        </w:rPr>
        <w:t>REUNIÓN DE ADOPCIÓN DEL PRESUPUESTO 2026</w:t>
      </w:r>
    </w:p>
    <w:p w14:paraId="11A24229" w14:textId="77777777" w:rsidR="003116F1" w:rsidRDefault="00000000">
      <w:pPr>
        <w:spacing w:before="240" w:after="240"/>
        <w:rPr>
          <w:sz w:val="20"/>
          <w:szCs w:val="20"/>
        </w:rPr>
      </w:pPr>
      <w:proofErr w:type="spellStart"/>
      <w:r>
        <w:rPr>
          <w:sz w:val="20"/>
          <w:szCs w:val="20"/>
        </w:rPr>
        <w:t>Estimado</w:t>
      </w:r>
      <w:proofErr w:type="spellEnd"/>
      <w:r>
        <w:rPr>
          <w:sz w:val="20"/>
          <w:szCs w:val="20"/>
        </w:rPr>
        <w:t xml:space="preserve">(s) </w:t>
      </w:r>
      <w:proofErr w:type="spellStart"/>
      <w:r>
        <w:rPr>
          <w:sz w:val="20"/>
          <w:szCs w:val="20"/>
        </w:rPr>
        <w:t>propietario</w:t>
      </w:r>
      <w:proofErr w:type="spellEnd"/>
      <w:r>
        <w:rPr>
          <w:sz w:val="20"/>
          <w:szCs w:val="20"/>
        </w:rPr>
        <w:t>(s):</w:t>
      </w:r>
    </w:p>
    <w:p w14:paraId="18D0CA5B" w14:textId="77777777" w:rsidR="003116F1" w:rsidRDefault="00000000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 xml:space="preserve">El 19 de </w:t>
      </w:r>
      <w:proofErr w:type="spellStart"/>
      <w:r>
        <w:rPr>
          <w:sz w:val="20"/>
          <w:szCs w:val="20"/>
        </w:rPr>
        <w:t>enero</w:t>
      </w:r>
      <w:proofErr w:type="spellEnd"/>
      <w:r>
        <w:rPr>
          <w:sz w:val="20"/>
          <w:szCs w:val="20"/>
        </w:rPr>
        <w:t xml:space="preserve"> de 2026, la Junta </w:t>
      </w:r>
      <w:proofErr w:type="spellStart"/>
      <w:r>
        <w:rPr>
          <w:sz w:val="20"/>
          <w:szCs w:val="20"/>
        </w:rPr>
        <w:t>Directiva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aprobó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Presupuesto</w:t>
      </w:r>
      <w:proofErr w:type="spellEnd"/>
      <w:r>
        <w:rPr>
          <w:sz w:val="20"/>
          <w:szCs w:val="20"/>
        </w:rPr>
        <w:t xml:space="preserve"> 2026 y se </w:t>
      </w:r>
      <w:proofErr w:type="spellStart"/>
      <w:r>
        <w:rPr>
          <w:sz w:val="20"/>
          <w:szCs w:val="20"/>
        </w:rPr>
        <w:t>redujo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mantenimiento</w:t>
      </w:r>
      <w:proofErr w:type="spellEnd"/>
      <w:r>
        <w:rPr>
          <w:sz w:val="20"/>
          <w:szCs w:val="20"/>
        </w:rPr>
        <w:t xml:space="preserve">. A </w:t>
      </w:r>
      <w:proofErr w:type="spellStart"/>
      <w:r>
        <w:rPr>
          <w:sz w:val="20"/>
          <w:szCs w:val="20"/>
        </w:rPr>
        <w:t>partir</w:t>
      </w:r>
      <w:proofErr w:type="spellEnd"/>
      <w:r>
        <w:rPr>
          <w:sz w:val="20"/>
          <w:szCs w:val="20"/>
        </w:rPr>
        <w:t xml:space="preserve"> del 1 de </w:t>
      </w:r>
      <w:proofErr w:type="spellStart"/>
      <w:r>
        <w:rPr>
          <w:sz w:val="20"/>
          <w:szCs w:val="20"/>
        </w:rPr>
        <w:t>febrero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entran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vigor </w:t>
      </w:r>
      <w:proofErr w:type="spellStart"/>
      <w:r>
        <w:rPr>
          <w:sz w:val="20"/>
          <w:szCs w:val="20"/>
        </w:rPr>
        <w:t>los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siguientes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nuevos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montos</w:t>
      </w:r>
      <w:proofErr w:type="spellEnd"/>
      <w:r>
        <w:rPr>
          <w:sz w:val="20"/>
          <w:szCs w:val="20"/>
        </w:rPr>
        <w:t>.</w:t>
      </w:r>
    </w:p>
    <w:p w14:paraId="1CEFC606" w14:textId="77777777" w:rsidR="003116F1" w:rsidRDefault="00000000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 xml:space="preserve">Por favor, </w:t>
      </w:r>
      <w:proofErr w:type="spellStart"/>
      <w:r>
        <w:rPr>
          <w:sz w:val="20"/>
          <w:szCs w:val="20"/>
        </w:rPr>
        <w:t>vea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continuación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montos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mensuales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mantenimiento</w:t>
      </w:r>
      <w:proofErr w:type="spellEnd"/>
      <w:r>
        <w:rPr>
          <w:sz w:val="20"/>
          <w:szCs w:val="20"/>
        </w:rPr>
        <w:t>.</w:t>
      </w:r>
    </w:p>
    <w:tbl>
      <w:tblPr>
        <w:tblStyle w:val="a"/>
        <w:tblW w:w="74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855"/>
        <w:gridCol w:w="1745"/>
        <w:gridCol w:w="1790"/>
        <w:gridCol w:w="1010"/>
      </w:tblGrid>
      <w:tr w:rsidR="003116F1" w14:paraId="50D372FF" w14:textId="77777777" w:rsidTr="008651BD">
        <w:trPr>
          <w:trHeight w:val="377"/>
        </w:trPr>
        <w:tc>
          <w:tcPr>
            <w:tcW w:w="2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C9A2A" w14:textId="77777777" w:rsidR="003116F1" w:rsidRDefault="00000000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Evaluación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Mensual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1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309C2" w14:textId="77777777" w:rsidR="003116F1" w:rsidRDefault="00000000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Préstamo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A42C7" w14:textId="77777777" w:rsidR="003116F1" w:rsidRDefault="00000000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Requisito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SIRS</w:t>
            </w:r>
          </w:p>
        </w:tc>
        <w:tc>
          <w:tcPr>
            <w:tcW w:w="1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083F8" w14:textId="77777777" w:rsidR="003116F1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3116F1" w14:paraId="57929B22" w14:textId="77777777">
        <w:trPr>
          <w:trHeight w:val="500"/>
        </w:trPr>
        <w:tc>
          <w:tcPr>
            <w:tcW w:w="2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F796D" w14:textId="77777777" w:rsidR="003116F1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  <w:proofErr w:type="spellStart"/>
            <w:r>
              <w:rPr>
                <w:sz w:val="20"/>
                <w:szCs w:val="20"/>
              </w:rPr>
              <w:t>habitación</w:t>
            </w:r>
            <w:proofErr w:type="spellEnd"/>
          </w:p>
        </w:tc>
        <w:tc>
          <w:tcPr>
            <w:tcW w:w="1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22DCE" w14:textId="77777777" w:rsidR="003116F1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$239.57</w:t>
            </w:r>
          </w:p>
        </w:tc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3FE32" w14:textId="77777777" w:rsidR="003116F1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$46.46</w:t>
            </w:r>
          </w:p>
        </w:tc>
        <w:tc>
          <w:tcPr>
            <w:tcW w:w="1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B8D25" w14:textId="77777777" w:rsidR="003116F1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$90.32</w:t>
            </w:r>
          </w:p>
        </w:tc>
      </w:tr>
      <w:tr w:rsidR="003116F1" w14:paraId="187E6398" w14:textId="77777777">
        <w:trPr>
          <w:trHeight w:val="500"/>
        </w:trPr>
        <w:tc>
          <w:tcPr>
            <w:tcW w:w="2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64743" w14:textId="77777777" w:rsidR="003116F1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proofErr w:type="spellStart"/>
            <w:r>
              <w:rPr>
                <w:sz w:val="20"/>
                <w:szCs w:val="20"/>
              </w:rPr>
              <w:t>habitaciones</w:t>
            </w:r>
            <w:proofErr w:type="spellEnd"/>
          </w:p>
        </w:tc>
        <w:tc>
          <w:tcPr>
            <w:tcW w:w="1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89BFF" w14:textId="77777777" w:rsidR="003116F1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$318.65</w:t>
            </w:r>
          </w:p>
        </w:tc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56A7D" w14:textId="77777777" w:rsidR="003116F1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$61.79</w:t>
            </w:r>
          </w:p>
        </w:tc>
        <w:tc>
          <w:tcPr>
            <w:tcW w:w="1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329FB" w14:textId="77777777" w:rsidR="003116F1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$120.12</w:t>
            </w:r>
          </w:p>
        </w:tc>
      </w:tr>
    </w:tbl>
    <w:p w14:paraId="43BF76CA" w14:textId="77777777" w:rsidR="003116F1" w:rsidRDefault="00000000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 xml:space="preserve">Si </w:t>
      </w:r>
      <w:proofErr w:type="spellStart"/>
      <w:r>
        <w:rPr>
          <w:sz w:val="20"/>
          <w:szCs w:val="20"/>
        </w:rPr>
        <w:t>usted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ya</w:t>
      </w:r>
      <w:proofErr w:type="spellEnd"/>
      <w:r>
        <w:rPr>
          <w:sz w:val="20"/>
          <w:szCs w:val="20"/>
        </w:rPr>
        <w:t xml:space="preserve"> ha </w:t>
      </w:r>
      <w:proofErr w:type="spellStart"/>
      <w:r>
        <w:rPr>
          <w:sz w:val="20"/>
          <w:szCs w:val="20"/>
        </w:rPr>
        <w:t>pagado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Evaluación</w:t>
      </w:r>
      <w:proofErr w:type="spellEnd"/>
      <w:r>
        <w:rPr>
          <w:sz w:val="20"/>
          <w:szCs w:val="20"/>
        </w:rPr>
        <w:t xml:space="preserve"> Especial del </w:t>
      </w:r>
      <w:proofErr w:type="spellStart"/>
      <w:r>
        <w:rPr>
          <w:sz w:val="20"/>
          <w:szCs w:val="20"/>
        </w:rPr>
        <w:t>Préstamo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los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montos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serán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siguientes</w:t>
      </w:r>
      <w:proofErr w:type="spellEnd"/>
      <w:r>
        <w:rPr>
          <w:sz w:val="20"/>
          <w:szCs w:val="20"/>
        </w:rPr>
        <w:t>:</w:t>
      </w:r>
    </w:p>
    <w:tbl>
      <w:tblPr>
        <w:tblStyle w:val="a0"/>
        <w:tblW w:w="801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855"/>
        <w:gridCol w:w="2360"/>
        <w:gridCol w:w="1790"/>
        <w:gridCol w:w="1010"/>
      </w:tblGrid>
      <w:tr w:rsidR="003116F1" w14:paraId="613CB46E" w14:textId="77777777">
        <w:trPr>
          <w:trHeight w:val="500"/>
        </w:trPr>
        <w:tc>
          <w:tcPr>
            <w:tcW w:w="2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D028B" w14:textId="77777777" w:rsidR="003116F1" w:rsidRDefault="00000000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Evaluación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Mensual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75C32" w14:textId="77777777" w:rsidR="003116F1" w:rsidRDefault="00000000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Préstamo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Prepagado</w:t>
            </w:r>
            <w:proofErr w:type="spellEnd"/>
          </w:p>
        </w:tc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8D1DE" w14:textId="77777777" w:rsidR="003116F1" w:rsidRDefault="00000000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Requisito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SIRS</w:t>
            </w:r>
          </w:p>
        </w:tc>
        <w:tc>
          <w:tcPr>
            <w:tcW w:w="1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7F41B" w14:textId="77777777" w:rsidR="003116F1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3116F1" w14:paraId="723709EE" w14:textId="77777777">
        <w:trPr>
          <w:trHeight w:val="500"/>
        </w:trPr>
        <w:tc>
          <w:tcPr>
            <w:tcW w:w="2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2CD47" w14:textId="77777777" w:rsidR="003116F1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  <w:proofErr w:type="spellStart"/>
            <w:r>
              <w:rPr>
                <w:sz w:val="20"/>
                <w:szCs w:val="20"/>
              </w:rPr>
              <w:t>habitación</w:t>
            </w:r>
            <w:proofErr w:type="spellEnd"/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A1D85" w14:textId="77777777" w:rsidR="003116F1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$239.57</w:t>
            </w:r>
          </w:p>
        </w:tc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B538D" w14:textId="77777777" w:rsidR="003116F1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13911" w14:textId="77777777" w:rsidR="003116F1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$90.32</w:t>
            </w:r>
          </w:p>
        </w:tc>
      </w:tr>
      <w:tr w:rsidR="003116F1" w14:paraId="7E73F171" w14:textId="77777777">
        <w:trPr>
          <w:trHeight w:val="500"/>
        </w:trPr>
        <w:tc>
          <w:tcPr>
            <w:tcW w:w="2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4D79C" w14:textId="77777777" w:rsidR="003116F1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proofErr w:type="spellStart"/>
            <w:r>
              <w:rPr>
                <w:sz w:val="20"/>
                <w:szCs w:val="20"/>
              </w:rPr>
              <w:t>habitaciones</w:t>
            </w:r>
            <w:proofErr w:type="spellEnd"/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06818" w14:textId="77777777" w:rsidR="003116F1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$318.65</w:t>
            </w:r>
          </w:p>
        </w:tc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63431" w14:textId="77777777" w:rsidR="003116F1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CFC9D" w14:textId="77777777" w:rsidR="003116F1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$120.12</w:t>
            </w:r>
          </w:p>
        </w:tc>
      </w:tr>
    </w:tbl>
    <w:p w14:paraId="41027729" w14:textId="77777777" w:rsidR="003116F1" w:rsidRDefault="00000000">
      <w:pPr>
        <w:spacing w:before="240" w:after="240"/>
        <w:rPr>
          <w:sz w:val="20"/>
          <w:szCs w:val="20"/>
        </w:rPr>
      </w:pPr>
      <w:proofErr w:type="spellStart"/>
      <w:r>
        <w:rPr>
          <w:sz w:val="20"/>
          <w:szCs w:val="20"/>
        </w:rPr>
        <w:t>Tenga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cuenta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que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este</w:t>
      </w:r>
      <w:proofErr w:type="spellEnd"/>
      <w:r>
        <w:rPr>
          <w:sz w:val="20"/>
          <w:szCs w:val="20"/>
        </w:rPr>
        <w:t xml:space="preserve"> es </w:t>
      </w:r>
      <w:proofErr w:type="spellStart"/>
      <w:r>
        <w:rPr>
          <w:sz w:val="20"/>
          <w:szCs w:val="20"/>
        </w:rPr>
        <w:t>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segundo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año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consecutivo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que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han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reducido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gastos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operativos</w:t>
      </w:r>
      <w:proofErr w:type="spellEnd"/>
      <w:r>
        <w:rPr>
          <w:sz w:val="20"/>
          <w:szCs w:val="20"/>
        </w:rPr>
        <w:t>.</w:t>
      </w:r>
    </w:p>
    <w:p w14:paraId="16A22428" w14:textId="77777777" w:rsidR="003116F1" w:rsidRDefault="00000000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 xml:space="preserve">Si </w:t>
      </w:r>
      <w:proofErr w:type="spellStart"/>
      <w:r>
        <w:rPr>
          <w:sz w:val="20"/>
          <w:szCs w:val="20"/>
        </w:rPr>
        <w:t>usted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mediante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pago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automático</w:t>
      </w:r>
      <w:proofErr w:type="spellEnd"/>
      <w:r>
        <w:rPr>
          <w:sz w:val="20"/>
          <w:szCs w:val="20"/>
        </w:rPr>
        <w:t xml:space="preserve">/ACH a </w:t>
      </w:r>
      <w:proofErr w:type="spellStart"/>
      <w:r>
        <w:rPr>
          <w:sz w:val="20"/>
          <w:szCs w:val="20"/>
        </w:rPr>
        <w:t>través</w:t>
      </w:r>
      <w:proofErr w:type="spellEnd"/>
      <w:r>
        <w:rPr>
          <w:sz w:val="20"/>
          <w:szCs w:val="20"/>
        </w:rPr>
        <w:t xml:space="preserve"> del portal, </w:t>
      </w:r>
      <w:proofErr w:type="spellStart"/>
      <w:r>
        <w:rPr>
          <w:sz w:val="20"/>
          <w:szCs w:val="20"/>
        </w:rPr>
        <w:t>por</w:t>
      </w:r>
      <w:proofErr w:type="spellEnd"/>
      <w:r>
        <w:rPr>
          <w:sz w:val="20"/>
          <w:szCs w:val="20"/>
        </w:rPr>
        <w:t xml:space="preserve"> favor </w:t>
      </w:r>
      <w:proofErr w:type="spellStart"/>
      <w:r>
        <w:rPr>
          <w:sz w:val="20"/>
          <w:szCs w:val="20"/>
        </w:rPr>
        <w:t>asegúrese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ajustar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montos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los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valores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indicados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anteriormente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Existen</w:t>
      </w:r>
      <w:proofErr w:type="spellEnd"/>
      <w:r>
        <w:rPr>
          <w:sz w:val="20"/>
          <w:szCs w:val="20"/>
        </w:rPr>
        <w:t xml:space="preserve"> dos </w:t>
      </w:r>
      <w:proofErr w:type="spellStart"/>
      <w:r>
        <w:rPr>
          <w:sz w:val="20"/>
          <w:szCs w:val="20"/>
        </w:rPr>
        <w:t>opciones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</w:t>
      </w:r>
      <w:proofErr w:type="spellEnd"/>
      <w:r>
        <w:rPr>
          <w:sz w:val="20"/>
          <w:szCs w:val="20"/>
        </w:rPr>
        <w:t xml:space="preserve"> portal: </w:t>
      </w:r>
      <w:proofErr w:type="spellStart"/>
      <w:r>
        <w:rPr>
          <w:sz w:val="20"/>
          <w:szCs w:val="20"/>
        </w:rPr>
        <w:t>una</w:t>
      </w:r>
      <w:proofErr w:type="spellEnd"/>
      <w:r>
        <w:rPr>
          <w:sz w:val="20"/>
          <w:szCs w:val="20"/>
        </w:rPr>
        <w:t xml:space="preserve"> para </w:t>
      </w:r>
      <w:proofErr w:type="spellStart"/>
      <w:r>
        <w:rPr>
          <w:sz w:val="20"/>
          <w:szCs w:val="20"/>
        </w:rPr>
        <w:t>pagar</w:t>
      </w:r>
      <w:proofErr w:type="spellEnd"/>
      <w:r>
        <w:rPr>
          <w:sz w:val="20"/>
          <w:szCs w:val="20"/>
        </w:rPr>
        <w:t xml:space="preserve"> un </w:t>
      </w:r>
      <w:proofErr w:type="spellStart"/>
      <w:r>
        <w:rPr>
          <w:sz w:val="20"/>
          <w:szCs w:val="20"/>
        </w:rPr>
        <w:t>monto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fijo</w:t>
      </w:r>
      <w:proofErr w:type="spellEnd"/>
      <w:r>
        <w:rPr>
          <w:sz w:val="20"/>
          <w:szCs w:val="20"/>
        </w:rPr>
        <w:t xml:space="preserve"> y </w:t>
      </w:r>
      <w:proofErr w:type="spellStart"/>
      <w:r>
        <w:rPr>
          <w:sz w:val="20"/>
          <w:szCs w:val="20"/>
        </w:rPr>
        <w:t>otra</w:t>
      </w:r>
      <w:proofErr w:type="spellEnd"/>
      <w:r>
        <w:rPr>
          <w:sz w:val="20"/>
          <w:szCs w:val="20"/>
        </w:rPr>
        <w:t xml:space="preserve"> para </w:t>
      </w:r>
      <w:proofErr w:type="spellStart"/>
      <w:r>
        <w:rPr>
          <w:sz w:val="20"/>
          <w:szCs w:val="20"/>
        </w:rPr>
        <w:t>pagar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saldo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adeudado</w:t>
      </w:r>
      <w:proofErr w:type="spellEnd"/>
      <w:r>
        <w:rPr>
          <w:sz w:val="20"/>
          <w:szCs w:val="20"/>
        </w:rPr>
        <w:t xml:space="preserve">. Si </w:t>
      </w:r>
      <w:proofErr w:type="spellStart"/>
      <w:r>
        <w:rPr>
          <w:sz w:val="20"/>
          <w:szCs w:val="20"/>
        </w:rPr>
        <w:t>usted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tiene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configurado</w:t>
      </w:r>
      <w:proofErr w:type="spellEnd"/>
      <w:r>
        <w:rPr>
          <w:sz w:val="20"/>
          <w:szCs w:val="20"/>
        </w:rPr>
        <w:t xml:space="preserve"> un </w:t>
      </w:r>
      <w:proofErr w:type="spellStart"/>
      <w:r>
        <w:rPr>
          <w:sz w:val="20"/>
          <w:szCs w:val="20"/>
        </w:rPr>
        <w:t>monto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fijo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por</w:t>
      </w:r>
      <w:proofErr w:type="spellEnd"/>
      <w:r>
        <w:rPr>
          <w:sz w:val="20"/>
          <w:szCs w:val="20"/>
        </w:rPr>
        <w:t xml:space="preserve"> favor </w:t>
      </w:r>
      <w:proofErr w:type="spellStart"/>
      <w:r>
        <w:rPr>
          <w:sz w:val="20"/>
          <w:szCs w:val="20"/>
        </w:rPr>
        <w:t>ajústelo</w:t>
      </w:r>
      <w:proofErr w:type="spellEnd"/>
      <w:r>
        <w:rPr>
          <w:sz w:val="20"/>
          <w:szCs w:val="20"/>
        </w:rPr>
        <w:t xml:space="preserve"> al nuevo </w:t>
      </w:r>
      <w:proofErr w:type="spellStart"/>
      <w:r>
        <w:rPr>
          <w:sz w:val="20"/>
          <w:szCs w:val="20"/>
        </w:rPr>
        <w:t>monto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reducido</w:t>
      </w:r>
      <w:proofErr w:type="spellEnd"/>
      <w:r>
        <w:rPr>
          <w:sz w:val="20"/>
          <w:szCs w:val="20"/>
        </w:rPr>
        <w:t>.</w:t>
      </w:r>
    </w:p>
    <w:p w14:paraId="6551D836" w14:textId="77777777" w:rsidR="003116F1" w:rsidRDefault="00000000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>Gracias.</w:t>
      </w:r>
    </w:p>
    <w:p w14:paraId="0FE08CFA" w14:textId="77777777" w:rsidR="003116F1" w:rsidRDefault="00000000">
      <w:pPr>
        <w:spacing w:before="240" w:after="240"/>
        <w:rPr>
          <w:sz w:val="20"/>
          <w:szCs w:val="20"/>
        </w:rPr>
      </w:pPr>
      <w:proofErr w:type="spellStart"/>
      <w:r>
        <w:rPr>
          <w:sz w:val="20"/>
          <w:szCs w:val="20"/>
        </w:rPr>
        <w:t>Atentamente</w:t>
      </w:r>
      <w:proofErr w:type="spellEnd"/>
      <w:r>
        <w:rPr>
          <w:sz w:val="20"/>
          <w:szCs w:val="20"/>
        </w:rPr>
        <w:t>,</w:t>
      </w:r>
    </w:p>
    <w:p w14:paraId="48B08672" w14:textId="10CE1BB6" w:rsidR="003116F1" w:rsidRDefault="00000000" w:rsidP="008651BD">
      <w:pPr>
        <w:spacing w:before="240" w:after="24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Por la Junta </w:t>
      </w:r>
      <w:proofErr w:type="spellStart"/>
      <w:r>
        <w:rPr>
          <w:b/>
          <w:bCs/>
          <w:sz w:val="20"/>
          <w:szCs w:val="20"/>
        </w:rPr>
        <w:t>Directiva</w:t>
      </w:r>
      <w:proofErr w:type="spellEnd"/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t>Mario J. Jacobs, CAM</w:t>
      </w:r>
    </w:p>
    <w:sectPr w:rsidR="003116F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BFB2342-0342-4E46-8B1F-EC48E17E22F0}"/>
    <w:embedBold r:id="rId2" w:fontKey="{FB9A6848-23AD-4C7D-B631-45D9A739B393}"/>
    <w:embedItalic r:id="rId3" w:fontKey="{C2561D29-08AC-4965-AA63-846A80FD7472}"/>
  </w:font>
  <w:font w:name="Play">
    <w:charset w:val="00"/>
    <w:family w:val="auto"/>
    <w:pitch w:val="default"/>
    <w:embedRegular r:id="rId4" w:fontKey="{0B99EE57-0C11-4DF2-9C21-999E3786EFD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5913EA0-79C2-4FB4-9754-1342CFDBBB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1AAEB61-E2BA-407B-9200-9A5926F0E9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6F1"/>
    <w:rsid w:val="003116F1"/>
    <w:rsid w:val="008651BD"/>
    <w:rsid w:val="0089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7A6E8"/>
  <w15:docId w15:val="{A48C9324-39F8-42F8-B9AC-0C88EEA0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Jacobs</dc:creator>
  <cp:lastModifiedBy>Mario Jacobs</cp:lastModifiedBy>
  <cp:revision>2</cp:revision>
  <dcterms:created xsi:type="dcterms:W3CDTF">2026-01-21T22:13:00Z</dcterms:created>
  <dcterms:modified xsi:type="dcterms:W3CDTF">2026-01-21T22:13:00Z</dcterms:modified>
</cp:coreProperties>
</file>