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EA3C2B" w14:textId="77777777" w:rsidR="003D54FE" w:rsidRPr="005A2FF3" w:rsidRDefault="003D54FE" w:rsidP="005A2FF3">
      <w:pPr>
        <w:rPr>
          <w:rFonts w:ascii="Times New Roman" w:eastAsia="Times New Roman" w:hAnsi="Times New Roman" w:cs="Times New Roman"/>
        </w:rPr>
      </w:pPr>
    </w:p>
    <w:p w14:paraId="2512FE10" w14:textId="77777777" w:rsidR="003D54FE" w:rsidRDefault="003D54FE" w:rsidP="003D54FE">
      <w:pPr>
        <w:jc w:val="center"/>
        <w:rPr>
          <w:b/>
          <w:u w:val="single"/>
        </w:rPr>
      </w:pPr>
    </w:p>
    <w:p w14:paraId="64A96761" w14:textId="77777777" w:rsidR="003D54FE" w:rsidRDefault="003D54FE" w:rsidP="003D54FE">
      <w:pPr>
        <w:jc w:val="center"/>
        <w:rPr>
          <w:b/>
          <w:u w:val="single"/>
        </w:rPr>
      </w:pPr>
    </w:p>
    <w:p w14:paraId="51EFDD96" w14:textId="77777777" w:rsidR="003D54FE" w:rsidRDefault="003D54FE" w:rsidP="003D54FE">
      <w:pPr>
        <w:jc w:val="center"/>
        <w:rPr>
          <w:b/>
          <w:u w:val="single"/>
        </w:rPr>
      </w:pPr>
    </w:p>
    <w:p w14:paraId="7A14AC2A" w14:textId="77777777" w:rsidR="005D1E5D" w:rsidRPr="004C5BD1" w:rsidRDefault="005A2FF3" w:rsidP="003D54FE">
      <w:pPr>
        <w:jc w:val="center"/>
        <w:rPr>
          <w:b/>
          <w:u w:val="single"/>
        </w:rPr>
      </w:pPr>
      <w:r>
        <w:rPr>
          <w:b/>
          <w:u w:val="single"/>
        </w:rPr>
        <w:t>OFFER GUIDELINES</w:t>
      </w:r>
    </w:p>
    <w:p w14:paraId="061DBDF3" w14:textId="77777777" w:rsidR="005F027B" w:rsidRDefault="005F027B"/>
    <w:p w14:paraId="3E0CBBF7" w14:textId="7F1BBB7F" w:rsidR="005F027B" w:rsidRDefault="005F027B" w:rsidP="005F027B">
      <w:pPr>
        <w:pStyle w:val="ListParagraph"/>
        <w:numPr>
          <w:ilvl w:val="0"/>
          <w:numId w:val="1"/>
        </w:numPr>
      </w:pPr>
      <w:r>
        <w:t xml:space="preserve">Prepare offer on </w:t>
      </w:r>
      <w:r w:rsidRPr="005F027B">
        <w:rPr>
          <w:b/>
        </w:rPr>
        <w:t>current</w:t>
      </w:r>
      <w:r w:rsidR="00126B14">
        <w:rPr>
          <w:b/>
        </w:rPr>
        <w:t xml:space="preserve"> </w:t>
      </w:r>
      <w:r>
        <w:t>FAR BAR AS IS contract</w:t>
      </w:r>
      <w:r w:rsidR="00283C32">
        <w:t xml:space="preserve"> (not old</w:t>
      </w:r>
      <w:r w:rsidR="00E91AE6">
        <w:t>er</w:t>
      </w:r>
      <w:r w:rsidR="00283C32">
        <w:t xml:space="preserve"> version of contract)</w:t>
      </w:r>
    </w:p>
    <w:p w14:paraId="65F4EEF2" w14:textId="332DF652" w:rsidR="00E91AE6" w:rsidRDefault="00E91AE6" w:rsidP="005F027B">
      <w:pPr>
        <w:pStyle w:val="ListParagraph"/>
        <w:numPr>
          <w:ilvl w:val="0"/>
          <w:numId w:val="1"/>
        </w:numPr>
      </w:pPr>
      <w:r>
        <w:t xml:space="preserve">Email offers to </w:t>
      </w:r>
      <w:hyperlink r:id="rId7" w:history="1">
        <w:r w:rsidRPr="00F03C28">
          <w:rPr>
            <w:rStyle w:val="Hyperlink"/>
          </w:rPr>
          <w:t>ramo</w:t>
        </w:r>
        <w:r w:rsidRPr="00F03C28">
          <w:rPr>
            <w:rStyle w:val="Hyperlink"/>
          </w:rPr>
          <w:t>n</w:t>
        </w:r>
        <w:r w:rsidRPr="00F03C28">
          <w:rPr>
            <w:rStyle w:val="Hyperlink"/>
          </w:rPr>
          <w:t>.franco@me.com</w:t>
        </w:r>
      </w:hyperlink>
      <w:r>
        <w:t xml:space="preserve"> and </w:t>
      </w:r>
      <w:hyperlink r:id="rId8" w:history="1">
        <w:r w:rsidRPr="00F03C28">
          <w:rPr>
            <w:rStyle w:val="Hyperlink"/>
          </w:rPr>
          <w:t>kathleen.apaid@me.com</w:t>
        </w:r>
      </w:hyperlink>
      <w:r>
        <w:t xml:space="preserve"> </w:t>
      </w:r>
      <w:bookmarkStart w:id="0" w:name="_GoBack"/>
      <w:bookmarkEnd w:id="0"/>
    </w:p>
    <w:p w14:paraId="0993BE69" w14:textId="77777777" w:rsidR="00283C32" w:rsidRDefault="00283C32" w:rsidP="005F027B">
      <w:pPr>
        <w:pStyle w:val="ListParagraph"/>
        <w:numPr>
          <w:ilvl w:val="0"/>
          <w:numId w:val="1"/>
        </w:numPr>
      </w:pPr>
      <w:r>
        <w:t>Cash offers to be submitted with Proof of Funds</w:t>
      </w:r>
    </w:p>
    <w:p w14:paraId="03FC8728" w14:textId="77777777" w:rsidR="00283C32" w:rsidRDefault="00283C32" w:rsidP="005F027B">
      <w:pPr>
        <w:pStyle w:val="ListParagraph"/>
        <w:numPr>
          <w:ilvl w:val="0"/>
          <w:numId w:val="1"/>
        </w:numPr>
      </w:pPr>
      <w:r>
        <w:t>Financing offer to be submitted with Pre-approval (not pre-</w:t>
      </w:r>
      <w:proofErr w:type="spellStart"/>
      <w:r>
        <w:t>Qual</w:t>
      </w:r>
      <w:proofErr w:type="spellEnd"/>
      <w:r>
        <w:t>) verified by lender and Proof of Funds enough to cover down payment and closing costs</w:t>
      </w:r>
    </w:p>
    <w:p w14:paraId="09D9C82D" w14:textId="77777777" w:rsidR="006C3C4B" w:rsidRDefault="006C3C4B" w:rsidP="005F027B">
      <w:pPr>
        <w:pStyle w:val="ListParagraph"/>
        <w:numPr>
          <w:ilvl w:val="0"/>
          <w:numId w:val="1"/>
        </w:numPr>
      </w:pPr>
      <w:r>
        <w:t>M</w:t>
      </w:r>
      <w:r w:rsidR="00126B14">
        <w:t>in</w:t>
      </w:r>
      <w:r>
        <w:t>i</w:t>
      </w:r>
      <w:r w:rsidR="00126B14">
        <w:t>m</w:t>
      </w:r>
      <w:r>
        <w:t xml:space="preserve">um escrow deposit </w:t>
      </w:r>
      <w:r w:rsidR="004C5BD1">
        <w:t>3 to 5</w:t>
      </w:r>
      <w:r>
        <w:t>%</w:t>
      </w:r>
    </w:p>
    <w:p w14:paraId="02E11422" w14:textId="77777777" w:rsidR="00126B14" w:rsidRDefault="00283C32" w:rsidP="00126B14">
      <w:pPr>
        <w:pStyle w:val="ListParagraph"/>
        <w:numPr>
          <w:ilvl w:val="0"/>
          <w:numId w:val="1"/>
        </w:numPr>
      </w:pPr>
      <w:r>
        <w:t>1</w:t>
      </w:r>
      <w:r w:rsidRPr="00283C32">
        <w:rPr>
          <w:vertAlign w:val="superscript"/>
        </w:rPr>
        <w:t>st</w:t>
      </w:r>
      <w:r>
        <w:t xml:space="preserve"> deposit must be within 3 days of effective date and proof of transfer prior to inspection</w:t>
      </w:r>
    </w:p>
    <w:p w14:paraId="0FCE0F28" w14:textId="77777777" w:rsidR="00126B14" w:rsidRDefault="00126B14" w:rsidP="005F027B">
      <w:pPr>
        <w:pStyle w:val="ListParagraph"/>
        <w:numPr>
          <w:ilvl w:val="0"/>
          <w:numId w:val="1"/>
        </w:numPr>
      </w:pPr>
      <w:r>
        <w:t>Application for financing within 5 days of effective date</w:t>
      </w:r>
    </w:p>
    <w:p w14:paraId="6F282ADA" w14:textId="77777777" w:rsidR="00126B14" w:rsidRDefault="00283C32" w:rsidP="00126B14">
      <w:pPr>
        <w:pStyle w:val="ListParagraph"/>
        <w:numPr>
          <w:ilvl w:val="0"/>
          <w:numId w:val="1"/>
        </w:numPr>
      </w:pPr>
      <w:r>
        <w:t>Inspection period 7 days or less</w:t>
      </w:r>
    </w:p>
    <w:p w14:paraId="7300DC50" w14:textId="77777777" w:rsidR="00126B14" w:rsidRPr="00126B14" w:rsidRDefault="00126B14" w:rsidP="00126B14">
      <w:pPr>
        <w:pStyle w:val="ListParagraph"/>
        <w:numPr>
          <w:ilvl w:val="0"/>
          <w:numId w:val="1"/>
        </w:numPr>
      </w:pPr>
      <w:r w:rsidRPr="00126B14">
        <w:rPr>
          <w:rFonts w:ascii="Helvetica" w:eastAsia="Times New Roman" w:hAnsi="Helvetica" w:cs="Times New Roman"/>
          <w:color w:val="000000"/>
          <w:sz w:val="21"/>
          <w:szCs w:val="21"/>
        </w:rPr>
        <w:t>Public body special assessments check box line 194 (this relates to public body assessments for s</w:t>
      </w:r>
      <w:r w:rsidRPr="00126B14">
        <w:rPr>
          <w:rFonts w:ascii="Helvetica" w:eastAsia="Times New Roman" w:hAnsi="Helvetica" w:cs="Times New Roman"/>
          <w:color w:val="0A0A0A"/>
          <w:sz w:val="21"/>
          <w:szCs w:val="21"/>
          <w:shd w:val="clear" w:color="auto" w:fill="FFFFFF"/>
        </w:rPr>
        <w:t>pecific infrastructure improvements—such as sidewalks, streetlights, sewage systems etc. Not related to HOA or Condo special assessment.</w:t>
      </w:r>
    </w:p>
    <w:p w14:paraId="0310D14B" w14:textId="77777777" w:rsidR="00126B14" w:rsidRPr="00126B14" w:rsidRDefault="00126B14" w:rsidP="00126B14">
      <w:pPr>
        <w:numPr>
          <w:ilvl w:val="0"/>
          <w:numId w:val="1"/>
        </w:numPr>
        <w:spacing w:beforeAutospacing="1" w:afterAutospacing="1"/>
        <w:rPr>
          <w:rFonts w:ascii="Helvetica" w:eastAsia="Times New Roman" w:hAnsi="Helvetica" w:cs="Times New Roman"/>
          <w:color w:val="000000" w:themeColor="text1"/>
          <w:sz w:val="21"/>
          <w:szCs w:val="21"/>
        </w:rPr>
      </w:pPr>
      <w:r>
        <w:t xml:space="preserve">Item 20 Additional terms - regarding permits and code violations, please use the following clause: </w:t>
      </w:r>
      <w:r w:rsidRPr="00126B14">
        <w:rPr>
          <w:rFonts w:ascii="Ü?®4" w:hAnsi="Ü?®4" w:cs="Ü?®4"/>
          <w:iCs/>
          <w:color w:val="000000" w:themeColor="text1"/>
        </w:rPr>
        <w:t>If citations, open permits and/or violations are discovered after the "Inspection Period" and at/or prior to closing, then the Seller may elect to satisfy, close, and release such citations, open permits or violations prior to closing. If the Seller elects not to do so, then the Buyer may either accept the</w:t>
      </w:r>
      <w:r w:rsidRPr="00126B14">
        <w:rPr>
          <w:rFonts w:ascii="Helvetica" w:eastAsia="Times New Roman" w:hAnsi="Helvetica" w:cs="Times New Roman"/>
          <w:color w:val="000000" w:themeColor="text1"/>
          <w:sz w:val="21"/>
          <w:szCs w:val="21"/>
        </w:rPr>
        <w:t xml:space="preserve"> </w:t>
      </w:r>
      <w:r w:rsidRPr="00126B14">
        <w:rPr>
          <w:rFonts w:ascii="Ü?®4" w:hAnsi="Ü?®4" w:cs="Ü?®4"/>
          <w:iCs/>
          <w:color w:val="000000" w:themeColor="text1"/>
        </w:rPr>
        <w:t>property in its "As-Is" condition or cancel the contract and be refunded the earnest money deposit</w:t>
      </w:r>
      <w:r w:rsidRPr="00126B14">
        <w:rPr>
          <w:rFonts w:ascii="Helvetica" w:eastAsia="Times New Roman" w:hAnsi="Helvetica" w:cs="Times New Roman"/>
          <w:color w:val="000000" w:themeColor="text1"/>
          <w:sz w:val="21"/>
          <w:szCs w:val="21"/>
        </w:rPr>
        <w:t xml:space="preserve"> </w:t>
      </w:r>
      <w:r w:rsidRPr="00126B14">
        <w:rPr>
          <w:rFonts w:ascii="Ü?®4" w:hAnsi="Ü?®4" w:cs="Ü?®4"/>
          <w:iCs/>
          <w:color w:val="000000" w:themeColor="text1"/>
        </w:rPr>
        <w:t>and the contract will be terminated.</w:t>
      </w:r>
    </w:p>
    <w:sectPr w:rsidR="00126B14" w:rsidRPr="00126B14" w:rsidSect="003647C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EC253E" w14:textId="77777777" w:rsidR="00B71F8E" w:rsidRDefault="00B71F8E" w:rsidP="005A2FF3">
      <w:r>
        <w:separator/>
      </w:r>
    </w:p>
  </w:endnote>
  <w:endnote w:type="continuationSeparator" w:id="0">
    <w:p w14:paraId="2443E479" w14:textId="77777777" w:rsidR="00B71F8E" w:rsidRDefault="00B71F8E" w:rsidP="005A2F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Ü?®4">
    <w:altName w:val="Calibri"/>
    <w:panose1 w:val="020B0604020202020204"/>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6B8A3C" w14:textId="77777777" w:rsidR="00B71F8E" w:rsidRDefault="00B71F8E" w:rsidP="005A2FF3">
      <w:r>
        <w:separator/>
      </w:r>
    </w:p>
  </w:footnote>
  <w:footnote w:type="continuationSeparator" w:id="0">
    <w:p w14:paraId="2029FE8D" w14:textId="77777777" w:rsidR="00B71F8E" w:rsidRDefault="00B71F8E" w:rsidP="005A2F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4C580A" w14:textId="77777777" w:rsidR="005A2FF3" w:rsidRDefault="005A2FF3" w:rsidP="005A2FF3">
    <w:pPr>
      <w:pStyle w:val="Header"/>
      <w:jc w:val="center"/>
    </w:pPr>
    <w:r>
      <w:rPr>
        <w:noProof/>
      </w:rPr>
      <w:drawing>
        <wp:inline distT="0" distB="0" distL="0" distR="0" wp14:anchorId="2817EDC0" wp14:editId="3908A017">
          <wp:extent cx="3492500" cy="1041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HHSEWM_Franco_SBS Logo_cab.png"/>
                  <pic:cNvPicPr/>
                </pic:nvPicPr>
                <pic:blipFill>
                  <a:blip r:embed="rId1">
                    <a:extLst>
                      <a:ext uri="{28A0092B-C50C-407E-A947-70E740481C1C}">
                        <a14:useLocalDpi xmlns:a14="http://schemas.microsoft.com/office/drawing/2010/main" val="0"/>
                      </a:ext>
                    </a:extLst>
                  </a:blip>
                  <a:stretch>
                    <a:fillRect/>
                  </a:stretch>
                </pic:blipFill>
                <pic:spPr>
                  <a:xfrm>
                    <a:off x="0" y="0"/>
                    <a:ext cx="3492500" cy="1041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F541A"/>
    <w:multiLevelType w:val="multilevel"/>
    <w:tmpl w:val="6C847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C6938"/>
    <w:multiLevelType w:val="multilevel"/>
    <w:tmpl w:val="88CA2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312E9B"/>
    <w:multiLevelType w:val="hybridMultilevel"/>
    <w:tmpl w:val="33FC9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27B"/>
    <w:rsid w:val="00126B14"/>
    <w:rsid w:val="00283C32"/>
    <w:rsid w:val="003647C8"/>
    <w:rsid w:val="003D54FE"/>
    <w:rsid w:val="004C5BD1"/>
    <w:rsid w:val="004E1021"/>
    <w:rsid w:val="005A2FF3"/>
    <w:rsid w:val="005E1042"/>
    <w:rsid w:val="005F027B"/>
    <w:rsid w:val="006C3C4B"/>
    <w:rsid w:val="00A62CE5"/>
    <w:rsid w:val="00B71F8E"/>
    <w:rsid w:val="00C4435D"/>
    <w:rsid w:val="00CE3BA3"/>
    <w:rsid w:val="00CF21AC"/>
    <w:rsid w:val="00E91AE6"/>
    <w:rsid w:val="00EE2585"/>
    <w:rsid w:val="00FF5F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DACB42F"/>
  <w15:chartTrackingRefBased/>
  <w15:docId w15:val="{351E563A-50F1-324E-8FB9-E357E633A3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027B"/>
    <w:pPr>
      <w:ind w:left="720"/>
      <w:contextualSpacing/>
    </w:pPr>
  </w:style>
  <w:style w:type="paragraph" w:styleId="Header">
    <w:name w:val="header"/>
    <w:basedOn w:val="Normal"/>
    <w:link w:val="HeaderChar"/>
    <w:uiPriority w:val="99"/>
    <w:unhideWhenUsed/>
    <w:rsid w:val="005A2FF3"/>
    <w:pPr>
      <w:tabs>
        <w:tab w:val="center" w:pos="4680"/>
        <w:tab w:val="right" w:pos="9360"/>
      </w:tabs>
    </w:pPr>
  </w:style>
  <w:style w:type="character" w:customStyle="1" w:styleId="HeaderChar">
    <w:name w:val="Header Char"/>
    <w:basedOn w:val="DefaultParagraphFont"/>
    <w:link w:val="Header"/>
    <w:uiPriority w:val="99"/>
    <w:rsid w:val="005A2FF3"/>
  </w:style>
  <w:style w:type="paragraph" w:styleId="Footer">
    <w:name w:val="footer"/>
    <w:basedOn w:val="Normal"/>
    <w:link w:val="FooterChar"/>
    <w:uiPriority w:val="99"/>
    <w:unhideWhenUsed/>
    <w:rsid w:val="005A2FF3"/>
    <w:pPr>
      <w:tabs>
        <w:tab w:val="center" w:pos="4680"/>
        <w:tab w:val="right" w:pos="9360"/>
      </w:tabs>
    </w:pPr>
  </w:style>
  <w:style w:type="character" w:customStyle="1" w:styleId="FooterChar">
    <w:name w:val="Footer Char"/>
    <w:basedOn w:val="DefaultParagraphFont"/>
    <w:link w:val="Footer"/>
    <w:uiPriority w:val="99"/>
    <w:rsid w:val="005A2FF3"/>
  </w:style>
  <w:style w:type="character" w:styleId="Hyperlink">
    <w:name w:val="Hyperlink"/>
    <w:basedOn w:val="DefaultParagraphFont"/>
    <w:uiPriority w:val="99"/>
    <w:unhideWhenUsed/>
    <w:rsid w:val="00E91AE6"/>
    <w:rPr>
      <w:color w:val="0563C1" w:themeColor="hyperlink"/>
      <w:u w:val="single"/>
    </w:rPr>
  </w:style>
  <w:style w:type="character" w:styleId="UnresolvedMention">
    <w:name w:val="Unresolved Mention"/>
    <w:basedOn w:val="DefaultParagraphFont"/>
    <w:uiPriority w:val="99"/>
    <w:semiHidden/>
    <w:unhideWhenUsed/>
    <w:rsid w:val="00E91AE6"/>
    <w:rPr>
      <w:color w:val="605E5C"/>
      <w:shd w:val="clear" w:color="auto" w:fill="E1DFDD"/>
    </w:rPr>
  </w:style>
  <w:style w:type="character" w:styleId="FollowedHyperlink">
    <w:name w:val="FollowedHyperlink"/>
    <w:basedOn w:val="DefaultParagraphFont"/>
    <w:uiPriority w:val="99"/>
    <w:semiHidden/>
    <w:unhideWhenUsed/>
    <w:rsid w:val="00E91AE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336688">
      <w:bodyDiv w:val="1"/>
      <w:marLeft w:val="0"/>
      <w:marRight w:val="0"/>
      <w:marTop w:val="0"/>
      <w:marBottom w:val="0"/>
      <w:divBdr>
        <w:top w:val="none" w:sz="0" w:space="0" w:color="auto"/>
        <w:left w:val="none" w:sz="0" w:space="0" w:color="auto"/>
        <w:bottom w:val="none" w:sz="0" w:space="0" w:color="auto"/>
        <w:right w:val="none" w:sz="0" w:space="0" w:color="auto"/>
      </w:divBdr>
      <w:divsChild>
        <w:div w:id="20464461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3334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696226">
      <w:bodyDiv w:val="1"/>
      <w:marLeft w:val="0"/>
      <w:marRight w:val="0"/>
      <w:marTop w:val="0"/>
      <w:marBottom w:val="0"/>
      <w:divBdr>
        <w:top w:val="none" w:sz="0" w:space="0" w:color="auto"/>
        <w:left w:val="none" w:sz="0" w:space="0" w:color="auto"/>
        <w:bottom w:val="none" w:sz="0" w:space="0" w:color="auto"/>
        <w:right w:val="none" w:sz="0" w:space="0" w:color="auto"/>
      </w:divBdr>
    </w:div>
    <w:div w:id="1536574327">
      <w:bodyDiv w:val="1"/>
      <w:marLeft w:val="0"/>
      <w:marRight w:val="0"/>
      <w:marTop w:val="0"/>
      <w:marBottom w:val="0"/>
      <w:divBdr>
        <w:top w:val="none" w:sz="0" w:space="0" w:color="auto"/>
        <w:left w:val="none" w:sz="0" w:space="0" w:color="auto"/>
        <w:bottom w:val="none" w:sz="0" w:space="0" w:color="auto"/>
        <w:right w:val="none" w:sz="0" w:space="0" w:color="auto"/>
      </w:divBdr>
    </w:div>
    <w:div w:id="1859586674">
      <w:bodyDiv w:val="1"/>
      <w:marLeft w:val="0"/>
      <w:marRight w:val="0"/>
      <w:marTop w:val="0"/>
      <w:marBottom w:val="0"/>
      <w:divBdr>
        <w:top w:val="none" w:sz="0" w:space="0" w:color="auto"/>
        <w:left w:val="none" w:sz="0" w:space="0" w:color="auto"/>
        <w:bottom w:val="none" w:sz="0" w:space="0" w:color="auto"/>
        <w:right w:val="none" w:sz="0" w:space="0" w:color="auto"/>
      </w:divBdr>
      <w:divsChild>
        <w:div w:id="136185747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3234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thleen.apaid@me.com" TargetMode="External"/><Relationship Id="rId3" Type="http://schemas.openxmlformats.org/officeDocument/2006/relationships/settings" Target="settings.xml"/><Relationship Id="rId7" Type="http://schemas.openxmlformats.org/officeDocument/2006/relationships/hyperlink" Target="mailto:ramon.franco@m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215</Words>
  <Characters>1229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2026-04-21T17:45:00Z</dcterms:created>
  <dcterms:modified xsi:type="dcterms:W3CDTF">2026-05-13T12:45:00Z</dcterms:modified>
</cp:coreProperties>
</file>